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58" w:rsidRDefault="00255558" w:rsidP="00255558">
      <w:pPr>
        <w:spacing w:after="0"/>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Граждан</w:t>
      </w:r>
      <w:r>
        <w:rPr>
          <w:rFonts w:ascii="Times New Roman" w:hAnsi="Times New Roman" w:cs="Times New Roman"/>
          <w:bCs/>
          <w:sz w:val="28"/>
          <w:szCs w:val="28"/>
          <w:shd w:val="clear" w:color="auto" w:fill="FFFFFF"/>
        </w:rPr>
        <w:t>е помните</w:t>
      </w:r>
      <w:r w:rsidRPr="00255558">
        <w:rPr>
          <w:rFonts w:ascii="Times New Roman" w:hAnsi="Times New Roman" w:cs="Times New Roman"/>
          <w:bCs/>
          <w:sz w:val="28"/>
          <w:szCs w:val="28"/>
          <w:shd w:val="clear" w:color="auto" w:fill="FFFFFF"/>
        </w:rPr>
        <w:t xml:space="preserve"> о безопасности</w:t>
      </w:r>
    </w:p>
    <w:p w:rsidR="00255558" w:rsidRPr="00255558" w:rsidRDefault="00255558" w:rsidP="00255558">
      <w:pPr>
        <w:spacing w:after="0"/>
        <w:jc w:val="both"/>
        <w:rPr>
          <w:rFonts w:ascii="Times New Roman" w:hAnsi="Times New Roman" w:cs="Times New Roman"/>
          <w:bCs/>
          <w:sz w:val="28"/>
          <w:szCs w:val="28"/>
          <w:shd w:val="clear" w:color="auto" w:fill="FFFFFF"/>
        </w:rPr>
      </w:pPr>
      <w:bookmarkStart w:id="0" w:name="_GoBack"/>
      <w:bookmarkEnd w:id="0"/>
    </w:p>
    <w:p w:rsidR="001739D3" w:rsidRPr="00255558" w:rsidRDefault="00831D61"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17 декабря 2022 года в 03.35 на номер «112» от очевидцев поступили сообщения о взрыве и загорании квартиры по бульвару Шевченко, 4 в Минске.</w:t>
      </w:r>
    </w:p>
    <w:p w:rsidR="00831D61" w:rsidRPr="00255558" w:rsidRDefault="00831D61" w:rsidP="00255558">
      <w:pPr>
        <w:spacing w:after="0"/>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Через 4 минуты первые подразделения прибыли к месту вызова. На втором этаже происходило горение открытым пламенем, сильное задымление, люди из окон вышерасположенных квартир просили о помощи.</w:t>
      </w:r>
    </w:p>
    <w:p w:rsidR="00831D61" w:rsidRPr="00255558" w:rsidRDefault="00831D61"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При проведении разведки было установлено, что на втором этаже пятиэтажного жилого дома произошло загорание в двух квартирах на общей площади около 40 кв.м.</w:t>
      </w:r>
    </w:p>
    <w:p w:rsidR="00831D61" w:rsidRPr="00255558" w:rsidRDefault="00831D61"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 xml:space="preserve">Спасателями с вышележащих этажей были спасены 12 человек, из них 3 детей. Все спасенные были переданы прибывшим бригадам скорой медицинской помощи для осмотра. Медики госпитализировали 3-х человек с предварительным диагнозом: отравление продуктами горения, </w:t>
      </w:r>
      <w:proofErr w:type="spellStart"/>
      <w:r w:rsidRPr="00255558">
        <w:rPr>
          <w:rFonts w:ascii="Times New Roman" w:hAnsi="Times New Roman" w:cs="Times New Roman"/>
          <w:bCs/>
          <w:sz w:val="28"/>
          <w:szCs w:val="28"/>
          <w:shd w:val="clear" w:color="auto" w:fill="FFFFFF"/>
        </w:rPr>
        <w:t>термоингаляционная</w:t>
      </w:r>
      <w:proofErr w:type="spellEnd"/>
      <w:r w:rsidRPr="00255558">
        <w:rPr>
          <w:rFonts w:ascii="Times New Roman" w:hAnsi="Times New Roman" w:cs="Times New Roman"/>
          <w:bCs/>
          <w:sz w:val="28"/>
          <w:szCs w:val="28"/>
          <w:shd w:val="clear" w:color="auto" w:fill="FFFFFF"/>
        </w:rPr>
        <w:t xml:space="preserve"> травма, ожоги. </w:t>
      </w:r>
    </w:p>
    <w:p w:rsidR="00831D61" w:rsidRPr="00255558" w:rsidRDefault="00831D61"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На втором этаже и четвертом в квартирах были обнаружены 6 человек, среди них ребёнок 2011 г.р. Медики констатировали их смерть. </w:t>
      </w:r>
    </w:p>
    <w:p w:rsidR="00255558" w:rsidRDefault="00255558" w:rsidP="00255558">
      <w:pPr>
        <w:spacing w:after="0"/>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СПАСАТЕЛИ НАПОМИНАЮТ:</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Человек может получить серьезные ожоги из-за неосторожности при использовании легковоспламеняющихся жидкостей.</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Вспышки паров бензина, ацетона, бензола, толуола, некоторых спиртов и эфиров - по сводкам спасателей периодически становятся причиной возгораний в результате, которых люди попадают в больницу. Само название - легко воспламеняющиеся жидкости (ЛВЖ) говорит само за себя, поэтому их использование требует особого внимания.</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В гаражах, сараях и других подсобных помещениях хранить бензин и другие ЛВЖ (растворители, спирт, ацетон, керосин и др.) можно с соблюдением правил безопасности.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Но канистры с бензином «про запас» стоят в гаражах не только у заядлых автолюбителей. Обычно сельские жители и дачники заправляют им газонокосилки, генераторы. Печальных примеров более, чем достаточно. И во всех случаях за «непробиваемую» убежденность – "со мной этого не случится" – люди расплачиваются собственным здоровьем.</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 xml:space="preserve">Помните, что использование открытого огня (спички, сигареты и т.п.) при работе с легковоспламеняющимися жидкостями запрещается. Если вы </w:t>
      </w:r>
      <w:r w:rsidRPr="00255558">
        <w:rPr>
          <w:rFonts w:ascii="Times New Roman" w:hAnsi="Times New Roman" w:cs="Times New Roman"/>
          <w:bCs/>
          <w:sz w:val="28"/>
          <w:szCs w:val="28"/>
          <w:shd w:val="clear" w:color="auto" w:fill="FFFFFF"/>
        </w:rPr>
        <w:lastRenderedPageBreak/>
        <w:t>работали с растворителями, красками или пролили на себя ЛВЖ, даже через некоторое время вспышка паров от любой искры может привести к серьезным ожогам. Будьте внимательны и аккуратны в обращение с ЛВЖ и ГЖ.</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Обязательно расскажите детям об опасности легковоспламеняющихся жидкостей. Что должен знать ребенок - ЛВЖ очень сильно и неприятно пахнут. Это может быть их основным «диагностическим» признаком. Чаще всего детям в руки попадаются ЛВЖ, к которым относятся и лакокрасочные изделия, при играх стройке или в доме, квартире, где идет ремонт. Не забывайте, что к ЛВЖ в контексте детских игр стоит отнести и лак для волос, морилку для тараканов, освежитель воздуха, парфюм. Почему-то детям иногда приходит в голову идея побрызгать бытовыми аэрозолями или парфюмом на пламя свечи, на конфорку. Вспышка будет масштабной и опасной.  Обязательно расскажите ребенку все таящиеся опасности ярких флакончиков. Удалить из жизни все опасные предметы невозможно, но рассказать об опасности, научить и показать собственным примером- родители обязаны.</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Как тушить загоревшуюся ЛВЖ?</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В отличии от, например, загоревшегося дерева, 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r w:rsidRPr="00255558">
        <w:rPr>
          <w:rFonts w:ascii="Times New Roman" w:hAnsi="Times New Roman" w:cs="Times New Roman"/>
          <w:bCs/>
          <w:sz w:val="28"/>
          <w:szCs w:val="28"/>
          <w:shd w:val="clear" w:color="auto" w:fill="FFFFFF"/>
        </w:rPr>
        <w:t>Так как горение бензина невозможно без доступа кислорода, то для его тушения можно использовать способы, ограничивающие доступ воздуха к очагу возгорания. 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В идеале надо сначала устранить возможность распространении пожара за границы горения, а проще говоря, не дать жидкости растечься еще больше. Для этого следует песок или землю начинать сыпать с внешней стороны горящей жидкости по ее периметру, затем по направлению от края к центру постепенно засыпать жидкость полностью. Песок, которым пользовались для тушения бензина или керосина, становится токсичен, поэтому его стоит ликвидировать, закопав в стороне от зеленых насаждения, детских площадок и жилых строений.</w:t>
      </w:r>
    </w:p>
    <w:p w:rsidR="00255558" w:rsidRPr="00255558" w:rsidRDefault="00255558" w:rsidP="00255558">
      <w:pPr>
        <w:spacing w:after="0"/>
        <w:ind w:firstLine="708"/>
        <w:jc w:val="both"/>
        <w:rPr>
          <w:rFonts w:ascii="Times New Roman" w:hAnsi="Times New Roman" w:cs="Times New Roman"/>
          <w:bCs/>
          <w:sz w:val="28"/>
          <w:szCs w:val="28"/>
          <w:shd w:val="clear" w:color="auto" w:fill="FFFFFF"/>
        </w:rPr>
      </w:pPr>
    </w:p>
    <w:p w:rsidR="00831D61" w:rsidRPr="00255558" w:rsidRDefault="00831D61" w:rsidP="00255558">
      <w:pPr>
        <w:spacing w:after="0"/>
        <w:ind w:firstLine="708"/>
        <w:jc w:val="both"/>
        <w:rPr>
          <w:rFonts w:ascii="Times New Roman" w:hAnsi="Times New Roman" w:cs="Times New Roman"/>
          <w:bCs/>
          <w:sz w:val="28"/>
          <w:szCs w:val="28"/>
          <w:shd w:val="clear" w:color="auto" w:fill="FFFFFF"/>
        </w:rPr>
      </w:pPr>
    </w:p>
    <w:sectPr w:rsidR="00831D61" w:rsidRPr="00255558" w:rsidSect="00E00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108"/>
    <w:rsid w:val="001739D3"/>
    <w:rsid w:val="001F6ED4"/>
    <w:rsid w:val="002462E8"/>
    <w:rsid w:val="00255558"/>
    <w:rsid w:val="006B2108"/>
    <w:rsid w:val="00831D61"/>
    <w:rsid w:val="00E00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CD"/>
  </w:style>
  <w:style w:type="paragraph" w:styleId="1">
    <w:name w:val="heading 1"/>
    <w:basedOn w:val="a"/>
    <w:link w:val="10"/>
    <w:uiPriority w:val="9"/>
    <w:qFormat/>
    <w:rsid w:val="00255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555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11010794">
      <w:bodyDiv w:val="1"/>
      <w:marLeft w:val="0"/>
      <w:marRight w:val="0"/>
      <w:marTop w:val="0"/>
      <w:marBottom w:val="0"/>
      <w:divBdr>
        <w:top w:val="none" w:sz="0" w:space="0" w:color="auto"/>
        <w:left w:val="none" w:sz="0" w:space="0" w:color="auto"/>
        <w:bottom w:val="none" w:sz="0" w:space="0" w:color="auto"/>
        <w:right w:val="none" w:sz="0" w:space="0" w:color="auto"/>
      </w:divBdr>
    </w:div>
    <w:div w:id="1597134802">
      <w:bodyDiv w:val="1"/>
      <w:marLeft w:val="0"/>
      <w:marRight w:val="0"/>
      <w:marTop w:val="0"/>
      <w:marBottom w:val="0"/>
      <w:divBdr>
        <w:top w:val="none" w:sz="0" w:space="0" w:color="auto"/>
        <w:left w:val="none" w:sz="0" w:space="0" w:color="auto"/>
        <w:bottom w:val="none" w:sz="0" w:space="0" w:color="auto"/>
        <w:right w:val="none" w:sz="0" w:space="0" w:color="auto"/>
      </w:divBdr>
    </w:div>
    <w:div w:id="19560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2022-12-20T11:28:00Z</dcterms:created>
  <dcterms:modified xsi:type="dcterms:W3CDTF">2022-12-20T11:28:00Z</dcterms:modified>
</cp:coreProperties>
</file>